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4D" w:rsidRPr="00FF254D" w:rsidRDefault="00FF254D" w:rsidP="00FF2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Отчет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культуры </w:t>
      </w:r>
    </w:p>
    <w:p w:rsidR="00FF254D" w:rsidRPr="00FF254D" w:rsidRDefault="00FF254D" w:rsidP="00FF2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«Юкаменский район» </w:t>
      </w:r>
    </w:p>
    <w:p w:rsidR="00FF254D" w:rsidRDefault="00FF254D" w:rsidP="00FF2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«Центр декоративно-прикладного искусства и ремесел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254D" w:rsidRDefault="00FF254D" w:rsidP="00FF2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июл</w:t>
      </w:r>
      <w:r w:rsidRPr="00FF254D">
        <w:rPr>
          <w:rFonts w:ascii="Times New Roman" w:hAnsi="Times New Roman" w:cs="Times New Roman"/>
          <w:b/>
          <w:sz w:val="24"/>
          <w:szCs w:val="24"/>
        </w:rPr>
        <w:t>ь 2013 года.</w:t>
      </w:r>
    </w:p>
    <w:p w:rsidR="00FF254D" w:rsidRDefault="00FF254D" w:rsidP="00FF25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254D" w:rsidRDefault="009B0A31" w:rsidP="009B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F254D">
        <w:rPr>
          <w:rFonts w:ascii="Times New Roman" w:hAnsi="Times New Roman" w:cs="Times New Roman"/>
          <w:sz w:val="24"/>
          <w:szCs w:val="24"/>
        </w:rPr>
        <w:t xml:space="preserve">До 10 июля в АУК УР </w:t>
      </w:r>
      <w:proofErr w:type="spellStart"/>
      <w:r w:rsidR="00FF254D">
        <w:rPr>
          <w:rFonts w:ascii="Times New Roman" w:hAnsi="Times New Roman" w:cs="Times New Roman"/>
          <w:sz w:val="24"/>
          <w:szCs w:val="24"/>
        </w:rPr>
        <w:t>НЦДПИиР</w:t>
      </w:r>
      <w:proofErr w:type="spellEnd"/>
      <w:r w:rsidR="00FF254D">
        <w:rPr>
          <w:rFonts w:ascii="Times New Roman" w:hAnsi="Times New Roman" w:cs="Times New Roman"/>
          <w:sz w:val="24"/>
          <w:szCs w:val="24"/>
        </w:rPr>
        <w:t xml:space="preserve"> работала республиканская выставка мастеров Юкаменского района. А с 11 июля наши работы стали радовать жителей и гостей г</w:t>
      </w:r>
      <w:proofErr w:type="gramStart"/>
      <w:r w:rsidR="00FF254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FF254D">
        <w:rPr>
          <w:rFonts w:ascii="Times New Roman" w:hAnsi="Times New Roman" w:cs="Times New Roman"/>
          <w:sz w:val="24"/>
          <w:szCs w:val="24"/>
        </w:rPr>
        <w:t>же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F254D">
        <w:rPr>
          <w:rFonts w:ascii="Times New Roman" w:hAnsi="Times New Roman" w:cs="Times New Roman"/>
          <w:sz w:val="24"/>
          <w:szCs w:val="24"/>
        </w:rPr>
        <w:t xml:space="preserve">ска республиканская выставка </w:t>
      </w:r>
      <w:r w:rsidR="00FF254D" w:rsidRPr="00FF254D">
        <w:rPr>
          <w:rFonts w:ascii="Times New Roman" w:hAnsi="Times New Roman" w:cs="Times New Roman"/>
          <w:sz w:val="24"/>
          <w:szCs w:val="24"/>
        </w:rPr>
        <w:t>изделий мастеров ДПИ по художественной обработке лозы и гобелену. Участником этой выставки стали Дмитриева Е.Н., Арасланова Т.М.</w:t>
      </w:r>
      <w:r w:rsidR="00FF254D">
        <w:rPr>
          <w:rFonts w:ascii="Times New Roman" w:hAnsi="Times New Roman" w:cs="Times New Roman"/>
          <w:sz w:val="24"/>
          <w:szCs w:val="24"/>
        </w:rPr>
        <w:t xml:space="preserve"> На выставку были представлены более 10 гобеленов.</w:t>
      </w:r>
    </w:p>
    <w:p w:rsidR="009B0A31" w:rsidRDefault="009B0A31" w:rsidP="009B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Стало традицией проводить творческие семинары с лагерными сменами района. Так, 11 июля проведен мастер-класс с лагерной сменой ДДТ по направлению «Войлок» с игровой программой.</w:t>
      </w:r>
    </w:p>
    <w:p w:rsidR="009B0A31" w:rsidRDefault="009B0A31" w:rsidP="009B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июля нашими участниками мастер- классов стали смена ЦСОН по направлению «Войлок». Так же с ребятами провели игровую программу.</w:t>
      </w:r>
    </w:p>
    <w:p w:rsidR="009B0A31" w:rsidRDefault="009B0A31" w:rsidP="009B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июля творческая лаборатория затронула лагерную смену ДДТ</w:t>
      </w:r>
      <w:r w:rsidR="00347B0E">
        <w:rPr>
          <w:rFonts w:ascii="Times New Roman" w:hAnsi="Times New Roman" w:cs="Times New Roman"/>
          <w:sz w:val="24"/>
          <w:szCs w:val="24"/>
        </w:rPr>
        <w:t>. Здесь ребята ткали из трав разнообразные панно.</w:t>
      </w:r>
    </w:p>
    <w:p w:rsidR="00347B0E" w:rsidRDefault="00347B0E" w:rsidP="009B0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 июля – творческая лаборатория с лагерной сменой ЦСОН с игровой программой. А после обеденного времени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творческую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лаборатория пришли ребята с Юкаменского ЦРБ. Так весело прошли каникулы ребят – с играми и увлеченными занятиями по декоративно-прикладному искусству.</w:t>
      </w:r>
    </w:p>
    <w:p w:rsidR="00347B0E" w:rsidRDefault="00347B0E" w:rsidP="00FF25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7B0E" w:rsidRDefault="00347B0E" w:rsidP="00FF25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Методистами так же велась работа по подготовке к зиме. Заливали крышу РДК «Октябрьский». Велась работа по цветникам.</w:t>
      </w:r>
    </w:p>
    <w:p w:rsidR="00347B0E" w:rsidRDefault="00347B0E" w:rsidP="00FF25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B0E" w:rsidRDefault="00347B0E" w:rsidP="00FF25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B0E" w:rsidRPr="00FF254D" w:rsidRDefault="00347B0E" w:rsidP="00FF25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2C4" w:rsidRPr="00347B0E" w:rsidRDefault="00347B0E">
      <w:pPr>
        <w:rPr>
          <w:rFonts w:ascii="Times New Roman" w:hAnsi="Times New Roman" w:cs="Times New Roman"/>
          <w:sz w:val="24"/>
          <w:szCs w:val="24"/>
        </w:rPr>
      </w:pPr>
      <w:r w:rsidRPr="00347B0E"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                               </w:t>
      </w:r>
      <w:proofErr w:type="spellStart"/>
      <w:r w:rsidRPr="00347B0E">
        <w:rPr>
          <w:rFonts w:ascii="Times New Roman" w:hAnsi="Times New Roman" w:cs="Times New Roman"/>
          <w:sz w:val="24"/>
          <w:szCs w:val="24"/>
        </w:rPr>
        <w:t>Л.В.Бекмансурова</w:t>
      </w:r>
      <w:proofErr w:type="spellEnd"/>
    </w:p>
    <w:sectPr w:rsidR="000752C4" w:rsidRPr="00347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254D"/>
    <w:rsid w:val="000752C4"/>
    <w:rsid w:val="00347B0E"/>
    <w:rsid w:val="003A6D2C"/>
    <w:rsid w:val="009B0A31"/>
    <w:rsid w:val="00FF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2014-01-26T19:43:00Z</cp:lastPrinted>
  <dcterms:created xsi:type="dcterms:W3CDTF">2014-01-26T19:16:00Z</dcterms:created>
  <dcterms:modified xsi:type="dcterms:W3CDTF">2014-02-20T10:42:00Z</dcterms:modified>
</cp:coreProperties>
</file>